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Improve accessibility  to blocks in TUD specially in Blanchardstown for wheelchair users and students with mobility issues.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Student council notes: </w:t>
      </w:r>
    </w:p>
    <w:p w:rsidR="00000000" w:rsidDel="00000000" w:rsidP="00000000" w:rsidRDefault="00000000" w:rsidRPr="00000000" w14:paraId="00000004">
      <w:pPr>
        <w:ind w:firstLine="720"/>
        <w:rPr/>
      </w:pPr>
      <w:r w:rsidDel="00000000" w:rsidR="00000000" w:rsidRPr="00000000">
        <w:rPr>
          <w:rtl w:val="0"/>
        </w:rPr>
        <w:t xml:space="preserve">The aim of this motion is to improve the physical environment of the campuses for wheelchair users and students with mobility issues. Blanchardstown is not very wheelchair accessible, in the student council meeting held in Blanchardstown campus a student council member found it hard to access block D. This should not happen to anyone with mobility issues. This is a welfare issue that students with limited mobility suffer.</w:t>
      </w:r>
    </w:p>
    <w:p w:rsidR="00000000" w:rsidDel="00000000" w:rsidP="00000000" w:rsidRDefault="00000000" w:rsidRPr="00000000" w14:paraId="00000005">
      <w:pPr>
        <w:ind w:left="0" w:firstLine="0"/>
        <w:rPr>
          <w:b w:val="1"/>
          <w:u w:val="single"/>
        </w:rPr>
      </w:pPr>
      <w:r w:rsidDel="00000000" w:rsidR="00000000" w:rsidRPr="00000000">
        <w:rPr>
          <w:b w:val="1"/>
          <w:u w:val="single"/>
          <w:rtl w:val="0"/>
        </w:rPr>
        <w:t xml:space="preserve">Student council further notes:</w:t>
      </w:r>
    </w:p>
    <w:p w:rsidR="00000000" w:rsidDel="00000000" w:rsidP="00000000" w:rsidRDefault="00000000" w:rsidRPr="00000000" w14:paraId="00000006">
      <w:pPr>
        <w:ind w:firstLine="720"/>
        <w:rPr/>
      </w:pPr>
      <w:r w:rsidDel="00000000" w:rsidR="00000000" w:rsidRPr="00000000">
        <w:rPr>
          <w:rtl w:val="0"/>
        </w:rPr>
        <w:t xml:space="preserve">Students are to request elevator keys before they are able to use the elevators. This usually takes days and most of the time students are not even aware of where they are able to avail these keys. </w:t>
      </w:r>
    </w:p>
    <w:p w:rsidR="00000000" w:rsidDel="00000000" w:rsidP="00000000" w:rsidRDefault="00000000" w:rsidRPr="00000000" w14:paraId="00000007">
      <w:pPr>
        <w:rPr>
          <w:b w:val="1"/>
          <w:u w:val="single"/>
        </w:rPr>
      </w:pPr>
      <w:r w:rsidDel="00000000" w:rsidR="00000000" w:rsidRPr="00000000">
        <w:rPr>
          <w:b w:val="1"/>
          <w:u w:val="single"/>
          <w:rtl w:val="0"/>
        </w:rPr>
        <w:t xml:space="preserve"> Mandate </w:t>
      </w:r>
    </w:p>
    <w:p w:rsidR="00000000" w:rsidDel="00000000" w:rsidP="00000000" w:rsidRDefault="00000000" w:rsidRPr="00000000" w14:paraId="00000008">
      <w:pPr>
        <w:ind w:firstLine="720"/>
        <w:rPr/>
      </w:pPr>
      <w:r w:rsidDel="00000000" w:rsidR="00000000" w:rsidRPr="00000000">
        <w:rPr>
          <w:rtl w:val="0"/>
        </w:rPr>
        <w:t xml:space="preserve">Blanchardstown CVP</w:t>
      </w:r>
      <w:r w:rsidDel="00000000" w:rsidR="00000000" w:rsidRPr="00000000">
        <w:rPr>
          <w:rtl w:val="0"/>
        </w:rPr>
        <w:t xml:space="preserve">, and Welfare and Equality Vice President to work together and provide solutions to improve the wheelchair accessibility of buildings and signposting of information about where to avail of elevator keys in Blanchardstown campus before the end of academic year 2023-2024. </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0" w:firstLine="0"/>
        <w:rPr>
          <w:b w:val="1"/>
          <w:u w:val="single"/>
        </w:rPr>
      </w:pPr>
      <w:r w:rsidDel="00000000" w:rsidR="00000000" w:rsidRPr="00000000">
        <w:rPr>
          <w:b w:val="1"/>
          <w:u w:val="single"/>
          <w:rtl w:val="0"/>
        </w:rPr>
        <w:t xml:space="preserve">Proposed by</w:t>
      </w:r>
    </w:p>
    <w:p w:rsidR="00000000" w:rsidDel="00000000" w:rsidP="00000000" w:rsidRDefault="00000000" w:rsidRPr="00000000" w14:paraId="0000000B">
      <w:pPr>
        <w:ind w:left="0" w:firstLine="0"/>
        <w:rPr/>
      </w:pPr>
      <w:r w:rsidDel="00000000" w:rsidR="00000000" w:rsidRPr="00000000">
        <w:rPr>
          <w:rtl w:val="0"/>
        </w:rPr>
        <w:t xml:space="preserve"> John Benedict Ocampo Divinagracia (Ethnic Diversity PT Officer)</w:t>
      </w:r>
    </w:p>
    <w:p w:rsidR="00000000" w:rsidDel="00000000" w:rsidP="00000000" w:rsidRDefault="00000000" w:rsidRPr="00000000" w14:paraId="0000000C">
      <w:pPr>
        <w:rPr/>
      </w:pPr>
      <w:r w:rsidDel="00000000" w:rsidR="00000000" w:rsidRPr="00000000">
        <w:rPr>
          <w:b w:val="1"/>
          <w:u w:val="single"/>
          <w:rtl w:val="0"/>
        </w:rPr>
        <w:t xml:space="preserve">Seconded by</w:t>
      </w: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Benjamin Smith and Becky Murphy</w:t>
        <w:br w:type="textWrapping"/>
        <w:br w:type="textWrapping"/>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333B9C-4676-4D32-983A-62F8A292FD97}"/>
</file>

<file path=customXml/itemProps2.xml><?xml version="1.0" encoding="utf-8"?>
<ds:datastoreItem xmlns:ds="http://schemas.openxmlformats.org/officeDocument/2006/customXml" ds:itemID="{7679BDD6-6115-4B86-9CAB-963BC2762D7B}"/>
</file>

<file path=customXml/itemProps3.xml><?xml version="1.0" encoding="utf-8"?>
<ds:datastoreItem xmlns:ds="http://schemas.openxmlformats.org/officeDocument/2006/customXml" ds:itemID="{A2EFCD2B-F30F-46BE-AAEE-763C6A79503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